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7B" w:rsidRPr="00CE6023" w:rsidRDefault="00E51536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C</w:t>
      </w:r>
      <w:r w:rsidR="00E1087B" w:rsidRPr="00CE6023">
        <w:rPr>
          <w:rFonts w:ascii="Times New Roman" w:hAnsi="Times New Roman"/>
          <w:b/>
          <w:sz w:val="24"/>
          <w:szCs w:val="21"/>
        </w:rPr>
        <w:t>ZĘŚĆ B</w:t>
      </w:r>
    </w:p>
    <w:p w:rsidR="00E1087B" w:rsidRPr="00CE6023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:rsidR="00C25B09" w:rsidRPr="00CE6023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E6023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:rsidR="00C25B09" w:rsidRPr="00CE6023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:rsidR="00E1087B" w:rsidRPr="00CE6023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16"/>
          <w:szCs w:val="16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 xml:space="preserve"> UWAGA! Każde wnioskowane działanie wymaga wypełnienia CZĘŚCI B</w:t>
      </w:r>
    </w:p>
    <w:p w:rsidR="00E1087B" w:rsidRPr="00CE6023" w:rsidRDefault="00E1087B" w:rsidP="00E1087B">
      <w:pPr>
        <w:pStyle w:val="Akapitzlist"/>
        <w:rPr>
          <w:rFonts w:ascii="Times New Roman" w:hAnsi="Times New Roman"/>
          <w:sz w:val="16"/>
          <w:szCs w:val="16"/>
        </w:rPr>
      </w:pPr>
    </w:p>
    <w:p w:rsidR="00E1087B" w:rsidRPr="00073EF8" w:rsidRDefault="00E1087B" w:rsidP="00474A0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073EF8">
        <w:rPr>
          <w:rFonts w:ascii="Times New Roman" w:hAnsi="Times New Roman"/>
          <w:b/>
          <w:sz w:val="23"/>
          <w:szCs w:val="23"/>
        </w:rPr>
        <w:t>INFORMACJE DOT. USŁUGI KSZTAŁCENIA USTAWICZNEGO</w:t>
      </w:r>
    </w:p>
    <w:p w:rsidR="00E1087B" w:rsidRPr="00CE6023" w:rsidRDefault="00E1087B" w:rsidP="00E1087B">
      <w:pPr>
        <w:pStyle w:val="Akapitzlist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Forma kształcenia ustawicznego 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</w:p>
    <w:p w:rsidR="00D01462" w:rsidRDefault="00D01462" w:rsidP="00D01462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20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kursy realizowane z inicjatywy pracodawcy lub za jego zgodą,</w:t>
      </w:r>
      <w:r w:rsidR="00D01462">
        <w:rPr>
          <w:rFonts w:ascii="Times New Roman" w:hAnsi="Times New Roman"/>
          <w:sz w:val="21"/>
          <w:szCs w:val="21"/>
        </w:rPr>
        <w:t xml:space="preserve"> </w:t>
      </w:r>
    </w:p>
    <w:p w:rsidR="000B7B30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:rsidR="000B7B30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11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Default="00E1087B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</w:t>
      </w:r>
      <w:r w:rsidR="00D01462" w:rsidRPr="00D01462">
        <w:rPr>
          <w:rFonts w:ascii="Times New Roman" w:hAnsi="Times New Roman"/>
          <w:sz w:val="21"/>
          <w:szCs w:val="21"/>
        </w:rPr>
        <w:t xml:space="preserve"> </w:t>
      </w:r>
      <w:r w:rsidR="00D01462">
        <w:rPr>
          <w:rFonts w:ascii="Times New Roman" w:hAnsi="Times New Roman"/>
          <w:sz w:val="21"/>
          <w:szCs w:val="21"/>
        </w:rPr>
        <w:t xml:space="preserve">      </w:t>
      </w:r>
      <w:r w:rsidRPr="00D01462">
        <w:rPr>
          <w:rFonts w:ascii="Times New Roman" w:hAnsi="Times New Roman"/>
          <w:sz w:val="21"/>
          <w:szCs w:val="21"/>
        </w:rPr>
        <w:t>lub uprawnień zawodowych,</w:t>
      </w:r>
    </w:p>
    <w:p w:rsidR="000B7B30" w:rsidRPr="00D01462" w:rsidRDefault="000B7B30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D01462">
        <w:rPr>
          <w:rFonts w:ascii="Times New Roman" w:hAnsi="Times New Roman"/>
          <w:sz w:val="21"/>
          <w:szCs w:val="21"/>
        </w:rPr>
        <w:br/>
      </w:r>
      <w:r w:rsidR="00D01462">
        <w:rPr>
          <w:rFonts w:ascii="Times New Roman" w:hAnsi="Times New Roman"/>
          <w:sz w:val="21"/>
          <w:szCs w:val="21"/>
        </w:rPr>
        <w:t xml:space="preserve"> </w:t>
      </w:r>
      <w:r w:rsidRPr="00D01462">
        <w:rPr>
          <w:rFonts w:ascii="Times New Roman" w:hAnsi="Times New Roman"/>
          <w:sz w:val="21"/>
          <w:szCs w:val="21"/>
        </w:rPr>
        <w:t>po ukończonym kształceniu,</w:t>
      </w:r>
    </w:p>
    <w:p w:rsidR="000B7B30" w:rsidRPr="00D01462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:rsidR="00E1087B" w:rsidRPr="00CE6023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:rsidR="00DB2D9B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Liczba </w:t>
      </w:r>
      <w:bookmarkStart w:id="0" w:name="_Hlk519063611"/>
      <w:r w:rsidRPr="00CE6023">
        <w:rPr>
          <w:rFonts w:ascii="Times New Roman" w:hAnsi="Times New Roman" w:cs="Times New Roman"/>
          <w:sz w:val="21"/>
          <w:szCs w:val="21"/>
        </w:rPr>
        <w:t>osób przewidzianych do objęcia kształceniem ustawicznym</w:t>
      </w:r>
      <w:bookmarkEnd w:id="0"/>
      <w:r w:rsidRPr="00CE6023">
        <w:rPr>
          <w:rFonts w:ascii="Times New Roman" w:hAnsi="Times New Roman" w:cs="Times New Roman"/>
          <w:sz w:val="21"/>
          <w:szCs w:val="21"/>
        </w:rPr>
        <w:t xml:space="preserve"> ………………………………...……</w:t>
      </w:r>
    </w:p>
    <w:p w:rsidR="00E5580B" w:rsidRPr="00CE6023" w:rsidRDefault="00073EF8" w:rsidP="00E5580B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E5580B">
        <w:rPr>
          <w:rFonts w:ascii="Times New Roman" w:hAnsi="Times New Roman" w:cs="Times New Roman"/>
          <w:sz w:val="21"/>
          <w:szCs w:val="21"/>
        </w:rPr>
        <w:t>)</w:t>
      </w:r>
      <w:r w:rsidR="00E5580B" w:rsidRPr="00E5580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E5580B" w:rsidRPr="00CE6023">
        <w:rPr>
          <w:rFonts w:ascii="Times New Roman" w:hAnsi="Times New Roman" w:cs="Times New Roman"/>
          <w:sz w:val="21"/>
          <w:szCs w:val="21"/>
        </w:rPr>
        <w:t>Wykaz stanowisk pracy.</w:t>
      </w:r>
    </w:p>
    <w:p w:rsidR="00E5580B" w:rsidRPr="00CE6023" w:rsidRDefault="00E5580B" w:rsidP="00E5580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="-431" w:tblpY="1"/>
        <w:tblOverlap w:val="never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22"/>
        <w:gridCol w:w="1381"/>
        <w:gridCol w:w="1530"/>
        <w:gridCol w:w="674"/>
        <w:gridCol w:w="686"/>
        <w:gridCol w:w="684"/>
        <w:gridCol w:w="620"/>
        <w:gridCol w:w="717"/>
        <w:gridCol w:w="705"/>
        <w:gridCol w:w="709"/>
      </w:tblGrid>
      <w:tr w:rsidR="00EC2A56" w:rsidRPr="00CE6023" w:rsidTr="00C66CDD">
        <w:trPr>
          <w:trHeight w:val="39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19063886"/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Stanowisko pracy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Planowany okres dalszego zatrudnienia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  <w:r w:rsidRPr="007924D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pracy po realizacji usługi kształcenia</w:t>
            </w:r>
          </w:p>
        </w:tc>
        <w:tc>
          <w:tcPr>
            <w:tcW w:w="23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0B" w:rsidRPr="007924D0" w:rsidRDefault="000C0902" w:rsidP="000C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924D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Stanowisko pracy należy przyporządkować do określonych priorytetów Ministra właściwego</w:t>
            </w:r>
            <w:r w:rsidR="00A20A4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24D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ds. pracy, w ramach których mogłoby zostać sfinansowane działanie</w:t>
            </w:r>
            <w:r w:rsidR="00537670" w:rsidRPr="00792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1844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bookmarkEnd w:id="1"/>
      <w:tr w:rsidR="00C91456" w:rsidRPr="00CE6023" w:rsidTr="00EB4D42">
        <w:trPr>
          <w:trHeight w:val="9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C9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91456" w:rsidRPr="00CE6023" w:rsidTr="00EB4D42">
        <w:trPr>
          <w:trHeight w:val="8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1456" w:rsidRPr="00CE6023" w:rsidTr="00EB4D42">
        <w:trPr>
          <w:trHeight w:val="8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1456" w:rsidRPr="00CE6023" w:rsidTr="00EB4D42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1456" w:rsidRPr="00CE6023" w:rsidTr="00EB4D42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6CDD" w:rsidRPr="00CE6023" w:rsidTr="00EB4D42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E57D61" w:rsidRDefault="00E57D61" w:rsidP="007B6EA3">
      <w:pPr>
        <w:pStyle w:val="Normal1"/>
        <w:tabs>
          <w:tab w:val="left" w:pos="5245"/>
          <w:tab w:val="left" w:pos="8505"/>
        </w:tabs>
        <w:ind w:left="284"/>
        <w:jc w:val="both"/>
        <w:rPr>
          <w:rFonts w:ascii="Times New Roman" w:hAnsi="Times New Roman"/>
          <w:i/>
        </w:rPr>
      </w:pPr>
    </w:p>
    <w:p w:rsidR="007B6EA3" w:rsidRDefault="007924D0" w:rsidP="007B6EA3">
      <w:pPr>
        <w:pStyle w:val="Normal1"/>
        <w:tabs>
          <w:tab w:val="left" w:pos="5245"/>
          <w:tab w:val="left" w:pos="8505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(</w:t>
      </w:r>
      <w:r w:rsidR="009E407D" w:rsidRPr="009E407D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)</w:t>
      </w:r>
      <w:r w:rsidR="009E407D">
        <w:rPr>
          <w:rFonts w:ascii="Times New Roman" w:hAnsi="Times New Roman"/>
          <w:i/>
        </w:rPr>
        <w:t xml:space="preserve"> </w:t>
      </w:r>
      <w:r w:rsidR="009E407D" w:rsidRPr="00ED29E3">
        <w:rPr>
          <w:rFonts w:ascii="Times New Roman" w:hAnsi="Times New Roman"/>
          <w:i/>
        </w:rPr>
        <w:t xml:space="preserve"> </w:t>
      </w:r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Priorytety Ministra właściwego ds. pracy wydatkowania środków Krajowego Funduszu Szkoleniowego w roku 2020 </w:t>
      </w:r>
      <w:r w:rsidR="007B6EA3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</w:t>
      </w:r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– Tabela </w:t>
      </w:r>
      <w:proofErr w:type="spellStart"/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ppkt</w:t>
      </w:r>
      <w:proofErr w:type="spellEnd"/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7</w:t>
      </w:r>
      <w:r w:rsidR="007B6EA3" w:rsidRPr="007B6EA3">
        <w:rPr>
          <w:rFonts w:ascii="Times New Roman" w:hAnsi="Times New Roman"/>
          <w:sz w:val="21"/>
          <w:szCs w:val="21"/>
        </w:rPr>
        <w:t xml:space="preserve"> </w:t>
      </w:r>
      <w:r w:rsidR="007B6EA3" w:rsidRPr="00E664AE">
        <w:rPr>
          <w:rFonts w:ascii="Times New Roman" w:hAnsi="Times New Roman"/>
          <w:sz w:val="21"/>
          <w:szCs w:val="21"/>
        </w:rPr>
        <w:t xml:space="preserve">Należy </w:t>
      </w:r>
      <w:r w:rsidR="007B6EA3">
        <w:rPr>
          <w:rFonts w:ascii="Times New Roman" w:hAnsi="Times New Roman"/>
          <w:sz w:val="21"/>
          <w:szCs w:val="21"/>
        </w:rPr>
        <w:t>zaznaczyć X</w:t>
      </w:r>
      <w:r w:rsidR="007B6EA3" w:rsidRPr="00E664AE">
        <w:rPr>
          <w:rFonts w:ascii="Times New Roman" w:hAnsi="Times New Roman"/>
          <w:sz w:val="21"/>
          <w:szCs w:val="21"/>
        </w:rPr>
        <w:t xml:space="preserve"> w przypadku ubiegania się o wsparcie w ramach priorytetu</w:t>
      </w:r>
      <w:r w:rsidR="007B6EA3">
        <w:rPr>
          <w:rFonts w:ascii="Times New Roman" w:hAnsi="Times New Roman"/>
        </w:rPr>
        <w:t xml:space="preserve">: </w:t>
      </w:r>
    </w:p>
    <w:p w:rsidR="007B6EA3" w:rsidRPr="00E664AE" w:rsidRDefault="007B6EA3" w:rsidP="007B6EA3">
      <w:pPr>
        <w:pStyle w:val="Normal1"/>
        <w:tabs>
          <w:tab w:val="left" w:pos="5245"/>
          <w:tab w:val="left" w:pos="8505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E664AE" w:rsidRP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1"/>
          <w:szCs w:val="21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1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4"/>
          <w:szCs w:val="24"/>
        </w:rPr>
        <w:t xml:space="preserve">wsparcie kształcenia ustawicznego dla osób powracających na rynek pracy po przerwie związanej ze sprawowaniem opieki nad dzieckiem; </w:t>
      </w:r>
    </w:p>
    <w:p w:rsidR="00E664AE" w:rsidRDefault="00E664AE" w:rsidP="00E664AE">
      <w:pPr>
        <w:pStyle w:val="Normal1"/>
        <w:tabs>
          <w:tab w:val="left" w:pos="5245"/>
          <w:tab w:val="left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2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wsparcie kształcenia ustawicznego osób po 45 roku życia;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3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wsparcie zawodowego kształcenia ustawicznego w zidentyfikowanych w danym powiecie lub województwie zawodów deficytowych;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4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>wsparcie kształcenia ustawicznego w związku z rozwojem w firmach technologii</w:t>
      </w:r>
      <w:r w:rsidR="00E664AE" w:rsidRPr="00E664AE">
        <w:rPr>
          <w:rFonts w:ascii="Times New Roman" w:hAnsi="Times New Roman"/>
          <w:sz w:val="21"/>
          <w:szCs w:val="21"/>
        </w:rPr>
        <w:br/>
        <w:t xml:space="preserve">i zastosowaniem wprowadzonych przez firmy narzędzi pracy;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5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>wsparcie kształcenia ustawicznego w obszarach/branżach kluczowych dla rozwoju</w:t>
      </w:r>
      <w:r w:rsidR="00E664AE"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powiatu/województwa wskazanych w dokumentach strategicznych/planach rozwoju;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6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>wsparcie realizacji szkoleń dla instruktorów praktycznej nauki zawodu bądź osób mających zamiar podjęcia się tego zajęcia, opiekunów praktyk zawodowych</w:t>
      </w:r>
      <w:r w:rsidR="00E664AE"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i opiekunów stażu uczniowskiego oraz szkoleń branżowych dla nauczycieli kształcenia zawodowego; 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E664AE" w:rsidRP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7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="00E664AE" w:rsidRPr="00E664AE">
        <w:rPr>
          <w:rFonts w:ascii="Times New Roman" w:hAnsi="Times New Roman"/>
          <w:sz w:val="21"/>
          <w:szCs w:val="21"/>
        </w:rPr>
        <w:t>MRPiPS</w:t>
      </w:r>
      <w:proofErr w:type="spellEnd"/>
      <w:r w:rsidR="00E664AE" w:rsidRPr="00E664AE">
        <w:rPr>
          <w:rFonts w:ascii="Times New Roman" w:hAnsi="Times New Roman"/>
          <w:sz w:val="21"/>
          <w:szCs w:val="21"/>
        </w:rPr>
        <w:t xml:space="preserve">, członków lub pracowników spółdzielni socjalnych lub pracowników Zakładów Aktywności Zawodowej. </w:t>
      </w:r>
    </w:p>
    <w:p w:rsidR="00073EF8" w:rsidRDefault="00073EF8" w:rsidP="00E664AE">
      <w:pPr>
        <w:pStyle w:val="Normal1"/>
        <w:tabs>
          <w:tab w:val="left" w:pos="5245"/>
          <w:tab w:val="left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B6EA3" w:rsidRPr="00E664AE" w:rsidRDefault="007B6EA3" w:rsidP="00E664AE">
      <w:pPr>
        <w:pStyle w:val="Normal1"/>
        <w:tabs>
          <w:tab w:val="left" w:pos="5245"/>
          <w:tab w:val="left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245A62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7B6EA3">
        <w:rPr>
          <w:rFonts w:ascii="Times New Roman" w:hAnsi="Times New Roman"/>
          <w:sz w:val="21"/>
          <w:szCs w:val="21"/>
        </w:rPr>
        <w:t>8)</w:t>
      </w:r>
      <w:r>
        <w:rPr>
          <w:rFonts w:ascii="Times New Roman" w:hAnsi="Times New Roman"/>
          <w:sz w:val="21"/>
          <w:szCs w:val="21"/>
        </w:rPr>
        <w:t xml:space="preserve">   </w:t>
      </w:r>
      <w:r w:rsidR="00DB2D9B" w:rsidRPr="00CE6023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CE6023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CE6023">
        <w:rPr>
          <w:rFonts w:ascii="Times New Roman" w:hAnsi="Times New Roman" w:cs="Times New Roman"/>
          <w:sz w:val="21"/>
          <w:szCs w:val="21"/>
        </w:rPr>
        <w:t>(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B2D9B" w:rsidRPr="00CE6023">
        <w:rPr>
          <w:rFonts w:ascii="Times New Roman" w:hAnsi="Times New Roman"/>
          <w:i/>
          <w:sz w:val="21"/>
          <w:szCs w:val="21"/>
        </w:rPr>
        <w:t>obecn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CE6023">
        <w:rPr>
          <w:rFonts w:ascii="Times New Roman" w:hAnsi="Times New Roman"/>
          <w:i/>
          <w:sz w:val="21"/>
          <w:szCs w:val="21"/>
        </w:rPr>
        <w:t>y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CE6023">
        <w:rPr>
          <w:rFonts w:ascii="Times New Roman" w:hAnsi="Times New Roman"/>
          <w:i/>
          <w:sz w:val="21"/>
          <w:szCs w:val="21"/>
        </w:rPr>
        <w:t>;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CE6023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CE6023">
        <w:rPr>
          <w:rFonts w:ascii="Times New Roman" w:hAnsi="Times New Roman"/>
          <w:i/>
          <w:sz w:val="21"/>
          <w:szCs w:val="21"/>
        </w:rPr>
        <w:t>osób</w:t>
      </w:r>
      <w:r w:rsidR="00F951CA" w:rsidRPr="00CE6023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CE6023">
        <w:rPr>
          <w:rFonts w:ascii="Times New Roman" w:hAnsi="Times New Roman"/>
          <w:i/>
          <w:sz w:val="21"/>
          <w:szCs w:val="21"/>
        </w:rPr>
        <w:t>plany rozwojowe</w:t>
      </w:r>
      <w:r w:rsidR="008358FC" w:rsidRPr="00CE6023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CE6023">
        <w:rPr>
          <w:rFonts w:ascii="Times New Roman" w:hAnsi="Times New Roman"/>
          <w:i/>
          <w:sz w:val="21"/>
          <w:szCs w:val="21"/>
        </w:rPr>
        <w:t>)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="00DB2D9B" w:rsidRPr="00E664AE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</w:t>
      </w:r>
    </w:p>
    <w:p w:rsidR="007B6EA3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664AE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…………….</w:t>
      </w:r>
    </w:p>
    <w:p w:rsidR="007B6EA3" w:rsidRPr="00CE6023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839FF" w:rsidRDefault="00073EF8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9</w:t>
      </w:r>
      <w:r w:rsidR="00E5580B">
        <w:rPr>
          <w:rFonts w:ascii="Times New Roman" w:eastAsia="Times New Roman" w:hAnsi="Times New Roman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</w:t>
      </w:r>
      <w:r w:rsidR="00AC5B1C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CE6023">
        <w:rPr>
          <w:rFonts w:ascii="Times New Roman" w:hAnsi="Times New Roman"/>
          <w:sz w:val="21"/>
          <w:szCs w:val="21"/>
        </w:rPr>
        <w:t xml:space="preserve">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priorytetu wskazanego w </w:t>
      </w:r>
      <w:proofErr w:type="spellStart"/>
      <w:r w:rsidR="005839FF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>pkt</w:t>
      </w:r>
      <w:proofErr w:type="spellEnd"/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7</w:t>
      </w:r>
      <w:r w:rsidR="00E664AE">
        <w:rPr>
          <w:rFonts w:ascii="Times New Roman" w:eastAsia="Times New Roman" w:hAnsi="Times New Roman"/>
          <w:sz w:val="21"/>
          <w:szCs w:val="21"/>
          <w:lang w:eastAsia="pl-PL"/>
        </w:rPr>
        <w:t xml:space="preserve">) </w:t>
      </w:r>
    </w:p>
    <w:p w:rsidR="00E5580B" w:rsidRPr="00E664AE" w:rsidRDefault="00590CEF" w:rsidP="00E664AE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E664A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..……………………………………………..……………………..……..…...…….….……………………………………...………………………………………………………</w:t>
      </w:r>
      <w:r w:rsidR="00E664AE">
        <w:rPr>
          <w:rFonts w:ascii="Times New Roman" w:hAnsi="Times New Roman"/>
          <w:sz w:val="21"/>
          <w:szCs w:val="21"/>
        </w:rPr>
        <w:t>…………….</w:t>
      </w:r>
    </w:p>
    <w:p w:rsidR="00073EF8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  <w:r w:rsidRPr="00E664AE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…………….</w:t>
      </w:r>
    </w:p>
    <w:p w:rsidR="00073EF8" w:rsidRDefault="00073EF8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E57D61" w:rsidRDefault="00E57D61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E1087B" w:rsidRPr="00073EF8" w:rsidRDefault="00E1087B" w:rsidP="00474A08">
      <w:pPr>
        <w:pStyle w:val="Normal1"/>
        <w:numPr>
          <w:ilvl w:val="0"/>
          <w:numId w:val="27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3"/>
          <w:szCs w:val="23"/>
        </w:rPr>
      </w:pPr>
      <w:r w:rsidRPr="00073EF8">
        <w:rPr>
          <w:rFonts w:ascii="Times New Roman" w:hAnsi="Times New Roman"/>
          <w:b/>
          <w:sz w:val="23"/>
          <w:szCs w:val="23"/>
        </w:rPr>
        <w:lastRenderedPageBreak/>
        <w:t>INFORMACJE DOT. REALIZATORA USŁUGI KSZTAŁCENIA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ab/>
      </w:r>
      <w:r w:rsidRPr="00CE6023">
        <w:rPr>
          <w:rFonts w:ascii="Times New Roman" w:hAnsi="Times New Roman" w:cs="Times New Roman"/>
          <w:szCs w:val="22"/>
        </w:rPr>
        <w:tab/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pPr w:leftFromText="141" w:rightFromText="141" w:vertAnchor="text" w:horzAnchor="page" w:tblpX="1826" w:tblpY="-2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POSIADA</w:t>
      </w:r>
    </w:p>
    <w:tbl>
      <w:tblPr>
        <w:tblpPr w:leftFromText="141" w:rightFromText="141" w:vertAnchor="text" w:horzAnchor="page" w:tblpX="1826" w:tblpY="11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NIE POSIADA</w:t>
      </w:r>
    </w:p>
    <w:p w:rsidR="00312CDC" w:rsidRPr="00CE6023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41BAD" w:rsidRDefault="00E1087B" w:rsidP="00541BAD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  <w:r w:rsidR="00541BAD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CEIDG,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KRS,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1087B" w:rsidRPr="00CE6023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I</w:t>
      </w:r>
      <w:r w:rsidR="00541BAD">
        <w:rPr>
          <w:rFonts w:ascii="Times New Roman" w:hAnsi="Times New Roman" w:cs="Times New Roman"/>
          <w:sz w:val="21"/>
          <w:szCs w:val="21"/>
        </w:rPr>
        <w:t>n</w:t>
      </w:r>
      <w:r w:rsidRPr="00CE6023">
        <w:rPr>
          <w:rFonts w:ascii="Times New Roman" w:hAnsi="Times New Roman" w:cs="Times New Roman"/>
          <w:sz w:val="21"/>
          <w:szCs w:val="21"/>
        </w:rPr>
        <w:t>ny (wymienić)…………………………………………………………………………………….</w:t>
      </w:r>
    </w:p>
    <w:p w:rsidR="00E1087B" w:rsidRPr="00CE6023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:rsidR="00E1087B" w:rsidRPr="00CE6023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CE6023" w:rsidRPr="00CE6023" w:rsidTr="00C80B8D">
        <w:trPr>
          <w:trHeight w:val="494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:rsidR="00F3786C" w:rsidRPr="00CE6023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CE602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E6023" w:rsidRPr="00CE6023" w:rsidTr="00C80B8D">
        <w:trPr>
          <w:trHeight w:val="549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:rsidTr="00C80B8D">
        <w:trPr>
          <w:trHeight w:val="549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087B" w:rsidRPr="00CE6023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:rsidR="00F3786C" w:rsidRPr="00CE6023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1087B" w:rsidRPr="00CE6023" w:rsidRDefault="00E1087B" w:rsidP="00474A08">
      <w:pPr>
        <w:pStyle w:val="Akapitzlist"/>
        <w:numPr>
          <w:ilvl w:val="0"/>
          <w:numId w:val="22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:rsidR="000B2009" w:rsidRPr="00E32C58" w:rsidRDefault="00E1087B" w:rsidP="00E32C58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B17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B55B17" w:rsidRPr="00CE6023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4228A6" w:rsidRPr="00CE6023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</w:t>
      </w:r>
      <w:r w:rsidR="004228A6" w:rsidRPr="00CE6023">
        <w:rPr>
          <w:rFonts w:ascii="Times New Roman" w:hAnsi="Times New Roman" w:cs="Times New Roman"/>
          <w:szCs w:val="22"/>
        </w:rPr>
        <w:t>wcy)</w:t>
      </w:r>
    </w:p>
    <w:p w:rsidR="00E06328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:rsidR="00DE0921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:rsidR="00DE0921" w:rsidRPr="00CE6023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:rsidR="000B2009" w:rsidRPr="00DE0921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b/>
          <w:bCs/>
          <w:sz w:val="20"/>
          <w:szCs w:val="16"/>
          <w:u w:val="single"/>
        </w:rPr>
      </w:pPr>
      <w:r w:rsidRPr="00DE0921">
        <w:rPr>
          <w:rFonts w:ascii="Times New Roman" w:hAnsi="Times New Roman"/>
          <w:b/>
          <w:bCs/>
          <w:sz w:val="20"/>
          <w:szCs w:val="16"/>
          <w:u w:val="single"/>
        </w:rPr>
        <w:t xml:space="preserve">UWAGA! </w:t>
      </w:r>
    </w:p>
    <w:p w:rsidR="00ED0DCF" w:rsidRPr="00E32C58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 xml:space="preserve">kursy – do wypełnienia niżej punkt </w:t>
      </w:r>
      <w:r w:rsidR="00562D2F" w:rsidRPr="00E32C58">
        <w:rPr>
          <w:rFonts w:ascii="Times New Roman" w:hAnsi="Times New Roman"/>
          <w:sz w:val="16"/>
          <w:szCs w:val="16"/>
        </w:rPr>
        <w:t>3</w:t>
      </w:r>
      <w:r w:rsidRPr="00E32C58">
        <w:rPr>
          <w:rFonts w:ascii="Times New Roman" w:hAnsi="Times New Roman"/>
          <w:sz w:val="16"/>
          <w:szCs w:val="16"/>
        </w:rPr>
        <w:t>.</w:t>
      </w:r>
    </w:p>
    <w:p w:rsidR="00ED0DCF" w:rsidRPr="00E32C58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 xml:space="preserve">studia podyplomowe – do załączenia zgodnie z informacją zawartą niżej w punkcie </w:t>
      </w:r>
      <w:r w:rsidR="00562D2F" w:rsidRPr="00E32C58">
        <w:rPr>
          <w:rFonts w:ascii="Times New Roman" w:hAnsi="Times New Roman"/>
          <w:sz w:val="16"/>
          <w:szCs w:val="16"/>
        </w:rPr>
        <w:t>4</w:t>
      </w:r>
      <w:r w:rsidRPr="00E32C58">
        <w:rPr>
          <w:rFonts w:ascii="Times New Roman" w:hAnsi="Times New Roman"/>
          <w:sz w:val="16"/>
          <w:szCs w:val="16"/>
        </w:rPr>
        <w:t>.</w:t>
      </w:r>
    </w:p>
    <w:p w:rsidR="00ED0DCF" w:rsidRPr="00E32C58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 xml:space="preserve">egzaminy – do wypełnienia niżej punkt </w:t>
      </w:r>
      <w:r w:rsidR="00562D2F" w:rsidRPr="00E32C58">
        <w:rPr>
          <w:rFonts w:ascii="Times New Roman" w:hAnsi="Times New Roman"/>
          <w:sz w:val="16"/>
          <w:szCs w:val="16"/>
        </w:rPr>
        <w:t>5</w:t>
      </w:r>
      <w:r w:rsidRPr="00E32C58">
        <w:rPr>
          <w:rFonts w:ascii="Times New Roman" w:hAnsi="Times New Roman"/>
          <w:sz w:val="16"/>
          <w:szCs w:val="16"/>
        </w:rPr>
        <w:t>.</w:t>
      </w:r>
    </w:p>
    <w:p w:rsidR="00ED0DCF" w:rsidRDefault="00ED0DCF" w:rsidP="00E32C58">
      <w:pPr>
        <w:spacing w:after="0" w:line="240" w:lineRule="auto"/>
        <w:ind w:right="-283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>badania lekarskie i psychologiczne, ubezpieczenie od następstw nieszczęśliwych wypadków – nie dotyczy</w:t>
      </w:r>
    </w:p>
    <w:p w:rsidR="00E57D61" w:rsidRPr="00E32C58" w:rsidRDefault="00E57D61" w:rsidP="00E32C58">
      <w:pPr>
        <w:spacing w:after="0" w:line="240" w:lineRule="auto"/>
        <w:ind w:right="-283"/>
        <w:rPr>
          <w:rFonts w:ascii="Times New Roman" w:hAnsi="Times New Roman"/>
          <w:sz w:val="16"/>
          <w:szCs w:val="16"/>
        </w:rPr>
      </w:pPr>
    </w:p>
    <w:p w:rsidR="00ED0DCF" w:rsidRPr="00B55B17" w:rsidRDefault="00ED0DCF" w:rsidP="00474A0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B55B1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KURSU</w:t>
      </w: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Wymagania wstępne dla uczestników i słuchaczy kształcenia (dotyczy również badań lekarskich</w:t>
      </w:r>
      <w:r w:rsidR="00E32C58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i psychologicznych wymaganych odrębnymi przepisami): 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:rsidR="00ED0DCF" w:rsidRPr="00CE6023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Treści nauczania w zakresie poszczególnych zajęć: 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53B05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Jednostka szkoleniowa jest/nie jest uprawiona do przeprowadzenia egzaminu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>i  wydania zaświadczenia o uzyskaniu odpowiednich kwalifikacji.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1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D0DCF" w:rsidRPr="00CE6023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2" w:name="_Hlk531698302"/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ED0DCF" w:rsidRPr="00CE6023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bookmarkEnd w:id="2"/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:rsidR="00E57D61" w:rsidRPr="00E32C58" w:rsidRDefault="00E57D61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</w:p>
    <w:p w:rsidR="00ED0DCF" w:rsidRPr="00CE6023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B55B1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STUDIÓW PODYPLOMOWYCH</w:t>
      </w: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:rsidR="0002659A" w:rsidRPr="00CE6023" w:rsidRDefault="0002659A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B55B17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  <w:r w:rsidRPr="00B55B17">
        <w:rPr>
          <w:rFonts w:ascii="Times New Roman" w:eastAsia="Times New Roman" w:hAnsi="Times New Roman"/>
          <w:b/>
          <w:sz w:val="23"/>
          <w:szCs w:val="23"/>
          <w:lang w:eastAsia="pl-PL"/>
        </w:rPr>
        <w:t>ZAKRES EGZAMINU</w:t>
      </w:r>
    </w:p>
    <w:p w:rsidR="00ED0DCF" w:rsidRPr="00CE6023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541BAD" w:rsidRPr="00CE6023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541BAD" w:rsidRPr="00CE6023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B55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30284B" w:rsidRPr="00E32C58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:rsidR="00E51536" w:rsidRDefault="00E51536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bookmarkStart w:id="3" w:name="_GoBack"/>
      <w:bookmarkEnd w:id="3"/>
    </w:p>
    <w:p w:rsidR="00E51536" w:rsidRDefault="00E51536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51536" w:rsidRDefault="00E51536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CE6023">
        <w:rPr>
          <w:rFonts w:ascii="Times New Roman" w:hAnsi="Times New Roman"/>
          <w:b/>
          <w:sz w:val="21"/>
          <w:szCs w:val="21"/>
        </w:rPr>
        <w:t xml:space="preserve">ZAŁĄCZNIKI DO CZĘŚCI B </w:t>
      </w:r>
    </w:p>
    <w:p w:rsidR="00E06328" w:rsidRPr="00CE6023" w:rsidRDefault="00E06328" w:rsidP="00E06328">
      <w:pPr>
        <w:pStyle w:val="Akapitzlist"/>
        <w:rPr>
          <w:rFonts w:ascii="Times New Roman" w:hAnsi="Times New Roman"/>
          <w:szCs w:val="16"/>
        </w:rPr>
      </w:pPr>
    </w:p>
    <w:p w:rsidR="00E06328" w:rsidRPr="00CE6023" w:rsidRDefault="00E06328" w:rsidP="00E06328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>UWAGA</w:t>
      </w:r>
      <w:r w:rsidR="00E7703B">
        <w:rPr>
          <w:rFonts w:ascii="Times New Roman" w:hAnsi="Times New Roman"/>
          <w:sz w:val="20"/>
          <w:szCs w:val="16"/>
          <w:u w:val="single"/>
        </w:rPr>
        <w:t>!</w:t>
      </w:r>
      <w:r w:rsidRPr="00CE6023">
        <w:rPr>
          <w:rFonts w:ascii="Times New Roman" w:hAnsi="Times New Roman"/>
          <w:sz w:val="20"/>
          <w:szCs w:val="16"/>
          <w:u w:val="single"/>
        </w:rPr>
        <w:t xml:space="preserve"> Każde wnioskowane działanie wymaga dołączenia przedmiotowych Załączników.</w:t>
      </w:r>
    </w:p>
    <w:p w:rsidR="00E06328" w:rsidRPr="00CE6023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:rsidR="00E06328" w:rsidRPr="00CE6023" w:rsidRDefault="00E06328" w:rsidP="00474A0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pacing w:val="-5"/>
          <w:sz w:val="21"/>
          <w:szCs w:val="21"/>
          <w:lang w:eastAsia="pl-PL"/>
        </w:rPr>
        <w:t>pieczątkę realizatora usługi kształcenia,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imię i nazwisko uczestnika kształcenia,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datę i miejsce urodzenia oraz numer PESEL uczestnika kształcenia (w przypadku osoby, która nie posiada numeru PESEL, należy wpisać nazwę i numer dokumentu potwierdzającego jej tożsamość,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formę i nazwę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wymiar godzin zajęć edukacyjnych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nazwę i adres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miejsce i datę wydania zaświadczenia lub innego dokumentu potwierdzającego ukończenie kształcenia i uzyskanie umiejętności lub kwalifikacji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numer z ewidencji zaświadczeń prowadzonej przez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pieczątkę i podpis osoby uprawnionej do reprezentowania realizatora usługi kształcenia.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:rsidR="00E06328" w:rsidRPr="00CE6023" w:rsidRDefault="00E06328" w:rsidP="00474A08">
      <w:pPr>
        <w:pStyle w:val="Akapitzlist"/>
        <w:numPr>
          <w:ilvl w:val="0"/>
          <w:numId w:val="1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CE6023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:rsidR="00A974CA" w:rsidRPr="00CE6023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CE6023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CE6023" w:rsidSect="006725E2">
      <w:footerReference w:type="default" r:id="rId8"/>
      <w:pgSz w:w="11906" w:h="16838"/>
      <w:pgMar w:top="709" w:right="1274" w:bottom="709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70" w:rsidRDefault="00537670" w:rsidP="00BE365A">
      <w:pPr>
        <w:spacing w:after="0" w:line="240" w:lineRule="auto"/>
      </w:pPr>
      <w:r>
        <w:separator/>
      </w:r>
    </w:p>
  </w:endnote>
  <w:endnote w:type="continuationSeparator" w:id="0">
    <w:p w:rsidR="00537670" w:rsidRDefault="00537670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70" w:rsidRPr="006725E2" w:rsidRDefault="0053767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:rsidR="00537670" w:rsidRDefault="00537670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</w:t>
    </w:r>
    <w:r w:rsidR="004A44D0">
      <w:rPr>
        <w:rFonts w:ascii="Times New Roman" w:hAnsi="Times New Roman"/>
        <w:bCs/>
        <w:sz w:val="18"/>
        <w:szCs w:val="24"/>
      </w:rPr>
      <w:t>20</w:t>
    </w:r>
    <w:r>
      <w:rPr>
        <w:rFonts w:ascii="Times New Roman" w:hAnsi="Times New Roman"/>
        <w:bCs/>
        <w:sz w:val="18"/>
        <w:szCs w:val="24"/>
      </w:rPr>
      <w:t>/</w:t>
    </w:r>
    <w:r w:rsidR="00CE2B22">
      <w:rPr>
        <w:rFonts w:ascii="Times New Roman" w:hAnsi="Times New Roman"/>
        <w:bCs/>
        <w:sz w:val="18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70" w:rsidRDefault="00537670" w:rsidP="00BE365A">
      <w:pPr>
        <w:spacing w:after="0" w:line="240" w:lineRule="auto"/>
      </w:pPr>
      <w:r>
        <w:separator/>
      </w:r>
    </w:p>
  </w:footnote>
  <w:footnote w:type="continuationSeparator" w:id="0">
    <w:p w:rsidR="00537670" w:rsidRDefault="00537670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1748D"/>
    <w:multiLevelType w:val="hybridMultilevel"/>
    <w:tmpl w:val="0DF0F432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968"/>
    <w:multiLevelType w:val="hybridMultilevel"/>
    <w:tmpl w:val="2CEA7B56"/>
    <w:lvl w:ilvl="0" w:tplc="17E86ABC">
      <w:start w:val="1"/>
      <w:numFmt w:val="bullet"/>
      <w:lvlText w:val="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8105E1"/>
    <w:multiLevelType w:val="hybridMultilevel"/>
    <w:tmpl w:val="582E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68B"/>
    <w:multiLevelType w:val="hybridMultilevel"/>
    <w:tmpl w:val="C39AA10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2237AF9"/>
    <w:multiLevelType w:val="hybridMultilevel"/>
    <w:tmpl w:val="F60CC6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3E32887"/>
    <w:multiLevelType w:val="hybridMultilevel"/>
    <w:tmpl w:val="198C6DF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11565D4"/>
    <w:multiLevelType w:val="hybridMultilevel"/>
    <w:tmpl w:val="86D4FB06"/>
    <w:lvl w:ilvl="0" w:tplc="C18C908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B96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87F4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644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D88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6118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E26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953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8BF2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13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45478E"/>
    <w:multiLevelType w:val="hybridMultilevel"/>
    <w:tmpl w:val="305A4E58"/>
    <w:lvl w:ilvl="0" w:tplc="786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24E85"/>
    <w:multiLevelType w:val="hybridMultilevel"/>
    <w:tmpl w:val="141854C4"/>
    <w:lvl w:ilvl="0" w:tplc="46AA5E6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3"/>
        <w:szCs w:val="2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01785"/>
    <w:multiLevelType w:val="hybridMultilevel"/>
    <w:tmpl w:val="9D647BA6"/>
    <w:lvl w:ilvl="0" w:tplc="21F2883E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211932"/>
    <w:multiLevelType w:val="hybridMultilevel"/>
    <w:tmpl w:val="C4F205B8"/>
    <w:lvl w:ilvl="0" w:tplc="118208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67E88"/>
    <w:multiLevelType w:val="hybridMultilevel"/>
    <w:tmpl w:val="ABEE6F7E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4DB2"/>
    <w:multiLevelType w:val="multilevel"/>
    <w:tmpl w:val="F522CA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A23A19"/>
    <w:multiLevelType w:val="hybridMultilevel"/>
    <w:tmpl w:val="9D647BA6"/>
    <w:lvl w:ilvl="0" w:tplc="21F2883E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B1935"/>
    <w:multiLevelType w:val="hybridMultilevel"/>
    <w:tmpl w:val="86D04C10"/>
    <w:lvl w:ilvl="0" w:tplc="98B28170">
      <w:start w:val="1"/>
      <w:numFmt w:val="bullet"/>
      <w:lvlText w:val="%1"/>
      <w:lvlJc w:val="left"/>
      <w:pPr>
        <w:ind w:left="1571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195260"/>
    <w:multiLevelType w:val="hybridMultilevel"/>
    <w:tmpl w:val="785A72CE"/>
    <w:lvl w:ilvl="0" w:tplc="B08200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974E89"/>
    <w:multiLevelType w:val="hybridMultilevel"/>
    <w:tmpl w:val="0DD2B454"/>
    <w:lvl w:ilvl="0" w:tplc="7864226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84DF6"/>
    <w:multiLevelType w:val="hybridMultilevel"/>
    <w:tmpl w:val="525E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F75"/>
    <w:multiLevelType w:val="hybridMultilevel"/>
    <w:tmpl w:val="3B08E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179D9"/>
    <w:multiLevelType w:val="hybridMultilevel"/>
    <w:tmpl w:val="A6161094"/>
    <w:lvl w:ilvl="0" w:tplc="48320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34A47"/>
    <w:multiLevelType w:val="hybridMultilevel"/>
    <w:tmpl w:val="4CAE0DFA"/>
    <w:lvl w:ilvl="0" w:tplc="C484A1AC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trike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C46C7"/>
    <w:multiLevelType w:val="hybridMultilevel"/>
    <w:tmpl w:val="276266AE"/>
    <w:lvl w:ilvl="0" w:tplc="98B28170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C3620"/>
    <w:multiLevelType w:val="hybridMultilevel"/>
    <w:tmpl w:val="6258648E"/>
    <w:lvl w:ilvl="0" w:tplc="8CE494F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%1"/>
        <w:lvlJc w:val="left"/>
        <w:pPr>
          <w:ind w:left="720" w:hanging="360"/>
        </w:pPr>
        <w:rPr>
          <w:rFonts w:ascii="Wingdings" w:hAnsi="Wingdings" w:hint="default"/>
          <w:strike w:val="0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8">
    <w:abstractNumId w:val="10"/>
  </w:num>
  <w:num w:numId="9">
    <w:abstractNumId w:val="2"/>
  </w:num>
  <w:num w:numId="10">
    <w:abstractNumId w:val="24"/>
  </w:num>
  <w:num w:numId="11">
    <w:abstractNumId w:val="33"/>
  </w:num>
  <w:num w:numId="12">
    <w:abstractNumId w:val="28"/>
  </w:num>
  <w:num w:numId="13">
    <w:abstractNumId w:val="8"/>
  </w:num>
  <w:num w:numId="14">
    <w:abstractNumId w:val="35"/>
  </w:num>
  <w:num w:numId="15">
    <w:abstractNumId w:val="26"/>
  </w:num>
  <w:num w:numId="16">
    <w:abstractNumId w:val="12"/>
  </w:num>
  <w:num w:numId="17">
    <w:abstractNumId w:val="20"/>
  </w:num>
  <w:num w:numId="18">
    <w:abstractNumId w:val="14"/>
  </w:num>
  <w:num w:numId="19">
    <w:abstractNumId w:val="22"/>
  </w:num>
  <w:num w:numId="20">
    <w:abstractNumId w:val="19"/>
  </w:num>
  <w:num w:numId="21">
    <w:abstractNumId w:val="1"/>
  </w:num>
  <w:num w:numId="22">
    <w:abstractNumId w:val="9"/>
  </w:num>
  <w:num w:numId="23">
    <w:abstractNumId w:val="17"/>
  </w:num>
  <w:num w:numId="24">
    <w:abstractNumId w:val="31"/>
  </w:num>
  <w:num w:numId="25">
    <w:abstractNumId w:val="3"/>
  </w:num>
  <w:num w:numId="26">
    <w:abstractNumId w:val="34"/>
  </w:num>
  <w:num w:numId="27">
    <w:abstractNumId w:val="16"/>
  </w:num>
  <w:num w:numId="28">
    <w:abstractNumId w:val="4"/>
  </w:num>
  <w:num w:numId="29">
    <w:abstractNumId w:val="27"/>
  </w:num>
  <w:num w:numId="30">
    <w:abstractNumId w:val="5"/>
  </w:num>
  <w:num w:numId="31">
    <w:abstractNumId w:val="7"/>
  </w:num>
  <w:num w:numId="32">
    <w:abstractNumId w:val="15"/>
  </w:num>
  <w:num w:numId="33">
    <w:abstractNumId w:val="6"/>
  </w:num>
  <w:num w:numId="34">
    <w:abstractNumId w:val="29"/>
  </w:num>
  <w:num w:numId="35">
    <w:abstractNumId w:val="32"/>
  </w:num>
  <w:num w:numId="36">
    <w:abstractNumId w:val="30"/>
  </w:num>
  <w:num w:numId="3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42">
    <w:abstractNumId w:val="23"/>
  </w:num>
  <w:num w:numId="43">
    <w:abstractNumId w:val="21"/>
  </w:num>
  <w:num w:numId="44">
    <w:abstractNumId w:val="18"/>
  </w:num>
  <w:num w:numId="45">
    <w:abstractNumId w:val="25"/>
  </w:num>
  <w:num w:numId="4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15F93"/>
    <w:rsid w:val="0002659A"/>
    <w:rsid w:val="00037486"/>
    <w:rsid w:val="00052FE9"/>
    <w:rsid w:val="00053113"/>
    <w:rsid w:val="000553F7"/>
    <w:rsid w:val="00055635"/>
    <w:rsid w:val="000633CA"/>
    <w:rsid w:val="00064410"/>
    <w:rsid w:val="000657DC"/>
    <w:rsid w:val="00073EF8"/>
    <w:rsid w:val="00086A7C"/>
    <w:rsid w:val="00094F3A"/>
    <w:rsid w:val="000A49FA"/>
    <w:rsid w:val="000B2009"/>
    <w:rsid w:val="000B60C9"/>
    <w:rsid w:val="000B7B30"/>
    <w:rsid w:val="000C0902"/>
    <w:rsid w:val="000E0A21"/>
    <w:rsid w:val="000F2B22"/>
    <w:rsid w:val="000F3CDC"/>
    <w:rsid w:val="00101A09"/>
    <w:rsid w:val="00105899"/>
    <w:rsid w:val="00113CA9"/>
    <w:rsid w:val="00116EE5"/>
    <w:rsid w:val="0012183E"/>
    <w:rsid w:val="00123032"/>
    <w:rsid w:val="0012483E"/>
    <w:rsid w:val="00127FCA"/>
    <w:rsid w:val="00142A10"/>
    <w:rsid w:val="00144A72"/>
    <w:rsid w:val="001514BD"/>
    <w:rsid w:val="00156A62"/>
    <w:rsid w:val="00161710"/>
    <w:rsid w:val="00161AAD"/>
    <w:rsid w:val="00171502"/>
    <w:rsid w:val="00180095"/>
    <w:rsid w:val="0018214C"/>
    <w:rsid w:val="0018449E"/>
    <w:rsid w:val="0019248E"/>
    <w:rsid w:val="00197D61"/>
    <w:rsid w:val="001A4540"/>
    <w:rsid w:val="001A560A"/>
    <w:rsid w:val="001B0019"/>
    <w:rsid w:val="001B728E"/>
    <w:rsid w:val="001E0DF6"/>
    <w:rsid w:val="001E5789"/>
    <w:rsid w:val="0020466D"/>
    <w:rsid w:val="00214FFF"/>
    <w:rsid w:val="002227C9"/>
    <w:rsid w:val="002331E0"/>
    <w:rsid w:val="00241022"/>
    <w:rsid w:val="00245A62"/>
    <w:rsid w:val="00246B6F"/>
    <w:rsid w:val="00250D75"/>
    <w:rsid w:val="00255E25"/>
    <w:rsid w:val="00260CC9"/>
    <w:rsid w:val="00264874"/>
    <w:rsid w:val="00275059"/>
    <w:rsid w:val="0027641F"/>
    <w:rsid w:val="00286F0B"/>
    <w:rsid w:val="00287614"/>
    <w:rsid w:val="0029242A"/>
    <w:rsid w:val="002937A9"/>
    <w:rsid w:val="00295CEC"/>
    <w:rsid w:val="00297D36"/>
    <w:rsid w:val="002A3A37"/>
    <w:rsid w:val="002C00A8"/>
    <w:rsid w:val="002D1587"/>
    <w:rsid w:val="002D25AE"/>
    <w:rsid w:val="002E0D46"/>
    <w:rsid w:val="002E49C8"/>
    <w:rsid w:val="002E66BA"/>
    <w:rsid w:val="002F26F9"/>
    <w:rsid w:val="0030284B"/>
    <w:rsid w:val="00312CDC"/>
    <w:rsid w:val="00330CDF"/>
    <w:rsid w:val="00335CAE"/>
    <w:rsid w:val="003430EB"/>
    <w:rsid w:val="0034749D"/>
    <w:rsid w:val="00360494"/>
    <w:rsid w:val="0038691F"/>
    <w:rsid w:val="0039413E"/>
    <w:rsid w:val="003A6D09"/>
    <w:rsid w:val="003D2DB2"/>
    <w:rsid w:val="003D71F8"/>
    <w:rsid w:val="003F3AC0"/>
    <w:rsid w:val="00400C2B"/>
    <w:rsid w:val="00400E17"/>
    <w:rsid w:val="00403032"/>
    <w:rsid w:val="004228A6"/>
    <w:rsid w:val="004252FF"/>
    <w:rsid w:val="004268F5"/>
    <w:rsid w:val="00434E5E"/>
    <w:rsid w:val="0046529A"/>
    <w:rsid w:val="004668B7"/>
    <w:rsid w:val="00474A08"/>
    <w:rsid w:val="004A2430"/>
    <w:rsid w:val="004A44D0"/>
    <w:rsid w:val="004B5A60"/>
    <w:rsid w:val="004B78BB"/>
    <w:rsid w:val="004F7938"/>
    <w:rsid w:val="0050255C"/>
    <w:rsid w:val="00503B52"/>
    <w:rsid w:val="00503FD8"/>
    <w:rsid w:val="0051620E"/>
    <w:rsid w:val="00517851"/>
    <w:rsid w:val="00522CCD"/>
    <w:rsid w:val="0052381C"/>
    <w:rsid w:val="00537670"/>
    <w:rsid w:val="005400EA"/>
    <w:rsid w:val="00541BAD"/>
    <w:rsid w:val="00552F9C"/>
    <w:rsid w:val="00561789"/>
    <w:rsid w:val="00562D2F"/>
    <w:rsid w:val="00567B54"/>
    <w:rsid w:val="00567F7D"/>
    <w:rsid w:val="0057092C"/>
    <w:rsid w:val="00570EC7"/>
    <w:rsid w:val="00571824"/>
    <w:rsid w:val="00573C60"/>
    <w:rsid w:val="005839FF"/>
    <w:rsid w:val="00587A26"/>
    <w:rsid w:val="0059056F"/>
    <w:rsid w:val="00590CEF"/>
    <w:rsid w:val="00594DC0"/>
    <w:rsid w:val="00595C98"/>
    <w:rsid w:val="00597758"/>
    <w:rsid w:val="005B0E2B"/>
    <w:rsid w:val="005B1780"/>
    <w:rsid w:val="005C09C4"/>
    <w:rsid w:val="005D3197"/>
    <w:rsid w:val="005E1AA1"/>
    <w:rsid w:val="005E7201"/>
    <w:rsid w:val="00601909"/>
    <w:rsid w:val="00603E37"/>
    <w:rsid w:val="00604322"/>
    <w:rsid w:val="006140AC"/>
    <w:rsid w:val="0062133A"/>
    <w:rsid w:val="00626C4D"/>
    <w:rsid w:val="0063579F"/>
    <w:rsid w:val="00637A50"/>
    <w:rsid w:val="00640A20"/>
    <w:rsid w:val="006467BC"/>
    <w:rsid w:val="006500A8"/>
    <w:rsid w:val="00650BE8"/>
    <w:rsid w:val="00661CC5"/>
    <w:rsid w:val="006650F9"/>
    <w:rsid w:val="006725E2"/>
    <w:rsid w:val="00677A3D"/>
    <w:rsid w:val="006809A9"/>
    <w:rsid w:val="00680BF5"/>
    <w:rsid w:val="00686EA3"/>
    <w:rsid w:val="0068786B"/>
    <w:rsid w:val="006950AB"/>
    <w:rsid w:val="006A7437"/>
    <w:rsid w:val="006B1FB8"/>
    <w:rsid w:val="006B3719"/>
    <w:rsid w:val="006B530D"/>
    <w:rsid w:val="006B5F9B"/>
    <w:rsid w:val="006B7E0F"/>
    <w:rsid w:val="006C1B78"/>
    <w:rsid w:val="006C58B5"/>
    <w:rsid w:val="006D245B"/>
    <w:rsid w:val="006D269A"/>
    <w:rsid w:val="006E3C20"/>
    <w:rsid w:val="006E5866"/>
    <w:rsid w:val="006F6F56"/>
    <w:rsid w:val="006F7E32"/>
    <w:rsid w:val="007150AD"/>
    <w:rsid w:val="00731468"/>
    <w:rsid w:val="00743E43"/>
    <w:rsid w:val="00745A49"/>
    <w:rsid w:val="00752202"/>
    <w:rsid w:val="00773241"/>
    <w:rsid w:val="00782845"/>
    <w:rsid w:val="007924D0"/>
    <w:rsid w:val="007A74D2"/>
    <w:rsid w:val="007B6D05"/>
    <w:rsid w:val="007B6EA3"/>
    <w:rsid w:val="007C46B4"/>
    <w:rsid w:val="007C72EE"/>
    <w:rsid w:val="007D3D25"/>
    <w:rsid w:val="007D5BCE"/>
    <w:rsid w:val="007E1EFA"/>
    <w:rsid w:val="007E6780"/>
    <w:rsid w:val="0080746A"/>
    <w:rsid w:val="00823789"/>
    <w:rsid w:val="00823852"/>
    <w:rsid w:val="008358FC"/>
    <w:rsid w:val="00837A78"/>
    <w:rsid w:val="008409BC"/>
    <w:rsid w:val="00840D8B"/>
    <w:rsid w:val="00841F97"/>
    <w:rsid w:val="00887BFF"/>
    <w:rsid w:val="00890683"/>
    <w:rsid w:val="00893F7D"/>
    <w:rsid w:val="008A164C"/>
    <w:rsid w:val="008C155E"/>
    <w:rsid w:val="008C3A68"/>
    <w:rsid w:val="008D3D9B"/>
    <w:rsid w:val="008D7FB8"/>
    <w:rsid w:val="008E211C"/>
    <w:rsid w:val="008F6E87"/>
    <w:rsid w:val="00907D55"/>
    <w:rsid w:val="00924E93"/>
    <w:rsid w:val="00956E3C"/>
    <w:rsid w:val="00974C20"/>
    <w:rsid w:val="00993F86"/>
    <w:rsid w:val="009A6C87"/>
    <w:rsid w:val="009B37AA"/>
    <w:rsid w:val="009B509D"/>
    <w:rsid w:val="009C05EA"/>
    <w:rsid w:val="009C3009"/>
    <w:rsid w:val="009C528C"/>
    <w:rsid w:val="009C6612"/>
    <w:rsid w:val="009D5C7B"/>
    <w:rsid w:val="009E407D"/>
    <w:rsid w:val="00A20A4E"/>
    <w:rsid w:val="00A27EF5"/>
    <w:rsid w:val="00A326DD"/>
    <w:rsid w:val="00A511BD"/>
    <w:rsid w:val="00A60154"/>
    <w:rsid w:val="00A9014F"/>
    <w:rsid w:val="00A974CA"/>
    <w:rsid w:val="00AB553E"/>
    <w:rsid w:val="00AB6346"/>
    <w:rsid w:val="00AC5B1C"/>
    <w:rsid w:val="00AE2402"/>
    <w:rsid w:val="00AF1324"/>
    <w:rsid w:val="00AF1B7A"/>
    <w:rsid w:val="00AF1D62"/>
    <w:rsid w:val="00B03AD6"/>
    <w:rsid w:val="00B05B5C"/>
    <w:rsid w:val="00B10437"/>
    <w:rsid w:val="00B12447"/>
    <w:rsid w:val="00B15259"/>
    <w:rsid w:val="00B22D30"/>
    <w:rsid w:val="00B246F4"/>
    <w:rsid w:val="00B3160D"/>
    <w:rsid w:val="00B440AC"/>
    <w:rsid w:val="00B5298B"/>
    <w:rsid w:val="00B53B05"/>
    <w:rsid w:val="00B55B17"/>
    <w:rsid w:val="00B63B9C"/>
    <w:rsid w:val="00B65298"/>
    <w:rsid w:val="00B8051B"/>
    <w:rsid w:val="00B8772F"/>
    <w:rsid w:val="00B90EE4"/>
    <w:rsid w:val="00BA11FC"/>
    <w:rsid w:val="00BB16EA"/>
    <w:rsid w:val="00BE365A"/>
    <w:rsid w:val="00BE61ED"/>
    <w:rsid w:val="00BF1B0D"/>
    <w:rsid w:val="00C144CE"/>
    <w:rsid w:val="00C152D1"/>
    <w:rsid w:val="00C166AC"/>
    <w:rsid w:val="00C2413C"/>
    <w:rsid w:val="00C25B09"/>
    <w:rsid w:val="00C2659C"/>
    <w:rsid w:val="00C3402F"/>
    <w:rsid w:val="00C618BD"/>
    <w:rsid w:val="00C66CDD"/>
    <w:rsid w:val="00C80B8D"/>
    <w:rsid w:val="00C81E23"/>
    <w:rsid w:val="00C82969"/>
    <w:rsid w:val="00C90AD9"/>
    <w:rsid w:val="00C91456"/>
    <w:rsid w:val="00CA37C6"/>
    <w:rsid w:val="00CC385D"/>
    <w:rsid w:val="00CD5BB0"/>
    <w:rsid w:val="00CD5DC7"/>
    <w:rsid w:val="00CE2B22"/>
    <w:rsid w:val="00CE6023"/>
    <w:rsid w:val="00CF4896"/>
    <w:rsid w:val="00D00737"/>
    <w:rsid w:val="00D00B98"/>
    <w:rsid w:val="00D01462"/>
    <w:rsid w:val="00D040D7"/>
    <w:rsid w:val="00D214F0"/>
    <w:rsid w:val="00D2205D"/>
    <w:rsid w:val="00D37759"/>
    <w:rsid w:val="00D55E48"/>
    <w:rsid w:val="00D652C2"/>
    <w:rsid w:val="00D706B2"/>
    <w:rsid w:val="00D73839"/>
    <w:rsid w:val="00D85AC2"/>
    <w:rsid w:val="00DB2D9B"/>
    <w:rsid w:val="00DB39AD"/>
    <w:rsid w:val="00DB6178"/>
    <w:rsid w:val="00DC3047"/>
    <w:rsid w:val="00DC685D"/>
    <w:rsid w:val="00DE0921"/>
    <w:rsid w:val="00DE13A6"/>
    <w:rsid w:val="00DF494E"/>
    <w:rsid w:val="00E02680"/>
    <w:rsid w:val="00E06328"/>
    <w:rsid w:val="00E1087B"/>
    <w:rsid w:val="00E12333"/>
    <w:rsid w:val="00E252BA"/>
    <w:rsid w:val="00E32C58"/>
    <w:rsid w:val="00E435A8"/>
    <w:rsid w:val="00E51536"/>
    <w:rsid w:val="00E5580B"/>
    <w:rsid w:val="00E56589"/>
    <w:rsid w:val="00E57D61"/>
    <w:rsid w:val="00E664AE"/>
    <w:rsid w:val="00E730BE"/>
    <w:rsid w:val="00E743E1"/>
    <w:rsid w:val="00E7703B"/>
    <w:rsid w:val="00E904EA"/>
    <w:rsid w:val="00E9793D"/>
    <w:rsid w:val="00EA0584"/>
    <w:rsid w:val="00EA5178"/>
    <w:rsid w:val="00EB4D42"/>
    <w:rsid w:val="00EC2877"/>
    <w:rsid w:val="00EC2A56"/>
    <w:rsid w:val="00EC5EEB"/>
    <w:rsid w:val="00ED0DCF"/>
    <w:rsid w:val="00ED29E3"/>
    <w:rsid w:val="00EE1AB1"/>
    <w:rsid w:val="00EE3D1F"/>
    <w:rsid w:val="00F03868"/>
    <w:rsid w:val="00F0437F"/>
    <w:rsid w:val="00F12260"/>
    <w:rsid w:val="00F17FB8"/>
    <w:rsid w:val="00F236AB"/>
    <w:rsid w:val="00F24EAC"/>
    <w:rsid w:val="00F374EA"/>
    <w:rsid w:val="00F3786C"/>
    <w:rsid w:val="00F51ACB"/>
    <w:rsid w:val="00F71571"/>
    <w:rsid w:val="00F8006F"/>
    <w:rsid w:val="00F8353A"/>
    <w:rsid w:val="00F90065"/>
    <w:rsid w:val="00F951CA"/>
    <w:rsid w:val="00FB53A1"/>
    <w:rsid w:val="00FD2250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599A9C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C160-C18B-45F1-B7CA-CAC9B819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Tomasz Oblizajek</cp:lastModifiedBy>
  <cp:revision>3</cp:revision>
  <cp:lastPrinted>2020-01-24T07:47:00Z</cp:lastPrinted>
  <dcterms:created xsi:type="dcterms:W3CDTF">2020-01-24T14:08:00Z</dcterms:created>
  <dcterms:modified xsi:type="dcterms:W3CDTF">2020-01-24T14:08:00Z</dcterms:modified>
</cp:coreProperties>
</file>